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4275" w:right="427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乐音的特性</w:t>
      </w:r>
    </w:p>
    <w:p>
      <w:pPr>
        <w:pStyle w:val="2"/>
        <w:ind w:left="0"/>
        <w:rPr>
          <w:rFonts w:ascii="Microsoft JhengHei"/>
          <w:b/>
          <w:sz w:val="20"/>
        </w:rPr>
      </w:pPr>
    </w:p>
    <w:p>
      <w:pPr>
        <w:pStyle w:val="2"/>
        <w:spacing w:before="8"/>
        <w:ind w:left="0"/>
        <w:rPr>
          <w:rFonts w:ascii="Microsoft JhengHei"/>
          <w:b/>
          <w:sz w:val="16"/>
        </w:rPr>
      </w:pPr>
      <w:bookmarkStart w:id="0" w:name="_GoBack"/>
      <w:bookmarkEnd w:id="0"/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2580"/>
        <w:gridCol w:w="640"/>
        <w:gridCol w:w="640"/>
        <w:gridCol w:w="45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0" w:hRule="atLeast"/>
        </w:trPr>
        <w:tc>
          <w:tcPr>
            <w:tcW w:w="1559" w:type="dxa"/>
          </w:tcPr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rPr>
                <w:rFonts w:ascii="Microsoft JhengHei"/>
                <w:b/>
                <w:sz w:val="24"/>
              </w:rPr>
            </w:pPr>
          </w:p>
          <w:p>
            <w:pPr>
              <w:pStyle w:val="8"/>
              <w:spacing w:before="11"/>
              <w:rPr>
                <w:rFonts w:ascii="Microsoft JhengHei"/>
                <w:b/>
                <w:sz w:val="14"/>
              </w:rPr>
            </w:pPr>
          </w:p>
          <w:p>
            <w:pPr>
              <w:pStyle w:val="8"/>
              <w:spacing w:before="1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教学目标</w:t>
            </w:r>
          </w:p>
        </w:tc>
        <w:tc>
          <w:tcPr>
            <w:tcW w:w="8399" w:type="dxa"/>
            <w:gridSpan w:val="4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949"/>
              </w:tabs>
              <w:spacing w:before="132" w:after="0" w:line="343" w:lineRule="auto"/>
              <w:ind w:left="107" w:right="240" w:firstLine="48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使学生初步了解声音的三要素，懂得音调和响度和音色的物理意义， </w:t>
            </w:r>
            <w:r>
              <w:rPr>
                <w:sz w:val="24"/>
              </w:rPr>
              <w:t>了解现代技术中与声音有关的应用。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949"/>
              </w:tabs>
              <w:spacing w:before="1" w:after="0" w:line="240" w:lineRule="auto"/>
              <w:ind w:left="949" w:right="0" w:hanging="362"/>
              <w:jc w:val="left"/>
              <w:rPr>
                <w:sz w:val="24"/>
              </w:rPr>
            </w:pPr>
            <w:r>
              <w:rPr>
                <w:sz w:val="24"/>
              </w:rPr>
              <w:t>了解响度，音调，音色的影响因素。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949"/>
              </w:tabs>
              <w:spacing w:before="132" w:after="0" w:line="343" w:lineRule="auto"/>
              <w:ind w:left="107" w:right="240" w:firstLine="48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激发学生的学习兴趣，体现“从生活到物理，从物理到社会”的学习</w:t>
            </w:r>
            <w:r>
              <w:rPr>
                <w:sz w:val="24"/>
              </w:rPr>
              <w:t>意义。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949"/>
              </w:tabs>
              <w:spacing w:before="1" w:after="0" w:line="343" w:lineRule="auto"/>
              <w:ind w:left="107" w:right="120" w:firstLine="480"/>
              <w:jc w:val="left"/>
              <w:rPr>
                <w:sz w:val="24"/>
              </w:rPr>
            </w:pPr>
            <w:r>
              <w:rPr>
                <w:sz w:val="24"/>
              </w:rPr>
              <w:t>使学生在学习中体会科学探索的基本方法和过程。通过科学想象和科</w:t>
            </w:r>
            <w:r>
              <w:rPr>
                <w:spacing w:val="-1"/>
                <w:sz w:val="24"/>
              </w:rPr>
              <w:t>学推理方法的结合运用，发展学生的想象力和分析概括能力，使学生养成良好</w:t>
            </w:r>
          </w:p>
          <w:p>
            <w:pPr>
              <w:pStyle w:val="8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的思维习惯，敢于质疑，敢于创新。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atLeast"/>
        </w:trPr>
        <w:tc>
          <w:tcPr>
            <w:tcW w:w="1559" w:type="dxa"/>
          </w:tcPr>
          <w:p>
            <w:pPr>
              <w:pStyle w:val="8"/>
              <w:spacing w:before="16"/>
              <w:rPr>
                <w:rFonts w:ascii="Microsoft JhengHei"/>
                <w:b/>
                <w:sz w:val="29"/>
              </w:rPr>
            </w:pPr>
          </w:p>
          <w:p>
            <w:pPr>
              <w:pStyle w:val="8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教学重难点</w:t>
            </w:r>
          </w:p>
        </w:tc>
        <w:tc>
          <w:tcPr>
            <w:tcW w:w="8399" w:type="dxa"/>
            <w:gridSpan w:val="4"/>
          </w:tcPr>
          <w:p>
            <w:pPr>
              <w:pStyle w:val="8"/>
              <w:spacing w:before="132"/>
              <w:ind w:left="587"/>
              <w:rPr>
                <w:sz w:val="24"/>
              </w:rPr>
            </w:pPr>
            <w:r>
              <w:rPr>
                <w:sz w:val="24"/>
              </w:rPr>
              <w:t>重点：对声音的三个特征的理解。</w:t>
            </w:r>
          </w:p>
          <w:p>
            <w:pPr>
              <w:pStyle w:val="8"/>
              <w:spacing w:line="440" w:lineRule="atLeast"/>
              <w:ind w:left="107" w:right="360" w:firstLine="480"/>
              <w:rPr>
                <w:sz w:val="24"/>
              </w:rPr>
            </w:pPr>
            <w:r>
              <w:rPr>
                <w:sz w:val="24"/>
              </w:rPr>
              <w:t>难点：有关音调和响度的区别在生活中并不非常明显，但是有本质的区别，用具体的实例来让学生体会其中的差异。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559" w:type="dxa"/>
          </w:tcPr>
          <w:p>
            <w:pPr>
              <w:pStyle w:val="8"/>
              <w:spacing w:before="15"/>
              <w:rPr>
                <w:rFonts w:ascii="Microsoft JhengHei"/>
                <w:b/>
                <w:sz w:val="26"/>
              </w:rPr>
            </w:pPr>
          </w:p>
          <w:p>
            <w:pPr>
              <w:pStyle w:val="8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教学准备</w:t>
            </w:r>
          </w:p>
        </w:tc>
        <w:tc>
          <w:tcPr>
            <w:tcW w:w="8399" w:type="dxa"/>
            <w:gridSpan w:val="4"/>
          </w:tcPr>
          <w:p>
            <w:pPr>
              <w:pStyle w:val="8"/>
              <w:spacing w:before="132"/>
              <w:ind w:left="587"/>
              <w:rPr>
                <w:sz w:val="24"/>
              </w:rPr>
            </w:pPr>
            <w:r>
              <w:rPr>
                <w:sz w:val="24"/>
              </w:rPr>
              <w:t>多媒体电脑，数码投影仪。</w:t>
            </w:r>
          </w:p>
          <w:p>
            <w:pPr>
              <w:pStyle w:val="8"/>
              <w:spacing w:line="440" w:lineRule="atLeast"/>
              <w:ind w:left="587" w:right="1800"/>
              <w:rPr>
                <w:sz w:val="24"/>
              </w:rPr>
            </w:pPr>
            <w:r>
              <w:rPr>
                <w:sz w:val="24"/>
              </w:rPr>
              <w:t>彩色摄像头，鼓，音叉，发音齿轮，锯条片，泡沫塑料。橡皮筋，白纸，铁皮铅笔盒。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59" w:type="dxa"/>
            <w:tcBorders>
              <w:righ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2580" w:type="dxa"/>
            <w:tcBorders>
              <w:left w:val="nil"/>
              <w:right w:val="nil"/>
            </w:tcBorders>
          </w:tcPr>
          <w:p>
            <w:pPr>
              <w:pStyle w:val="8"/>
              <w:spacing w:before="53" w:line="367" w:lineRule="exact"/>
              <w:ind w:right="194"/>
              <w:jc w:val="right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教</w:t>
            </w:r>
          </w:p>
        </w:tc>
        <w:tc>
          <w:tcPr>
            <w:tcW w:w="640" w:type="dxa"/>
            <w:tcBorders>
              <w:left w:val="nil"/>
              <w:right w:val="nil"/>
            </w:tcBorders>
          </w:tcPr>
          <w:p>
            <w:pPr>
              <w:pStyle w:val="8"/>
              <w:spacing w:before="53" w:line="367" w:lineRule="exact"/>
              <w:ind w:left="20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学</w:t>
            </w:r>
          </w:p>
        </w:tc>
        <w:tc>
          <w:tcPr>
            <w:tcW w:w="640" w:type="dxa"/>
            <w:tcBorders>
              <w:left w:val="nil"/>
              <w:right w:val="nil"/>
            </w:tcBorders>
          </w:tcPr>
          <w:p>
            <w:pPr>
              <w:pStyle w:val="8"/>
              <w:spacing w:before="53" w:line="367" w:lineRule="exact"/>
              <w:ind w:left="20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过</w:t>
            </w:r>
          </w:p>
        </w:tc>
        <w:tc>
          <w:tcPr>
            <w:tcW w:w="4539" w:type="dxa"/>
            <w:tcBorders>
              <w:left w:val="nil"/>
            </w:tcBorders>
          </w:tcPr>
          <w:p>
            <w:pPr>
              <w:pStyle w:val="8"/>
              <w:spacing w:before="53" w:line="367" w:lineRule="exact"/>
              <w:ind w:left="20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9" w:hRule="atLeast"/>
        </w:trPr>
        <w:tc>
          <w:tcPr>
            <w:tcW w:w="9958" w:type="dxa"/>
            <w:gridSpan w:val="5"/>
          </w:tcPr>
          <w:p>
            <w:pPr>
              <w:pStyle w:val="8"/>
              <w:spacing w:before="132"/>
              <w:ind w:left="108"/>
              <w:rPr>
                <w:sz w:val="24"/>
              </w:rPr>
            </w:pPr>
            <w:r>
              <w:rPr>
                <w:sz w:val="24"/>
              </w:rPr>
              <w:t>一、导入新课</w:t>
            </w:r>
          </w:p>
          <w:p>
            <w:pPr>
              <w:pStyle w:val="8"/>
              <w:spacing w:before="133"/>
              <w:ind w:left="587"/>
              <w:rPr>
                <w:sz w:val="24"/>
              </w:rPr>
            </w:pPr>
            <w:r>
              <w:rPr>
                <w:sz w:val="24"/>
              </w:rPr>
              <w:t>（请一位学生上台演示）</w:t>
            </w:r>
          </w:p>
          <w:p>
            <w:pPr>
              <w:pStyle w:val="8"/>
              <w:spacing w:before="132" w:line="343" w:lineRule="auto"/>
              <w:ind w:left="587" w:right="2639"/>
              <w:rPr>
                <w:sz w:val="24"/>
              </w:rPr>
            </w:pPr>
            <w:r>
              <w:rPr>
                <w:sz w:val="24"/>
              </w:rPr>
              <w:t>教师：首先，请大家欣赏两段音乐，请演奏。（学生分别演奏） 教师：这两段音乐，你有什么感受？</w:t>
            </w:r>
          </w:p>
          <w:p>
            <w:pPr>
              <w:pStyle w:val="8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（学生回答）</w:t>
            </w:r>
          </w:p>
          <w:p>
            <w:pPr>
              <w:pStyle w:val="8"/>
              <w:spacing w:before="132" w:line="343" w:lineRule="auto"/>
              <w:ind w:left="587" w:right="959"/>
              <w:jc w:val="both"/>
              <w:rPr>
                <w:sz w:val="24"/>
              </w:rPr>
            </w:pPr>
            <w:r>
              <w:rPr>
                <w:sz w:val="24"/>
              </w:rPr>
              <w:t>教师：我们体会到不同的音乐，给了我们不同的感受。（方案用于有学生演奏） 教师：同学们，我们生活在一个精彩的有声世界里，先请大家一边听录音，一边1．猜猜是什么声音。（播放录音）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949"/>
              </w:tabs>
              <w:spacing w:before="1" w:after="0" w:line="240" w:lineRule="auto"/>
              <w:ind w:left="949" w:right="0" w:hanging="362"/>
              <w:jc w:val="left"/>
              <w:rPr>
                <w:sz w:val="24"/>
              </w:rPr>
            </w:pPr>
            <w:r>
              <w:rPr>
                <w:sz w:val="24"/>
              </w:rPr>
              <w:t>讨论：有哪些乐器发出声音？各有什么特点？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949"/>
              </w:tabs>
              <w:spacing w:before="0" w:after="0" w:line="440" w:lineRule="atLeast"/>
              <w:ind w:left="587" w:right="2639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引入课题：声音有哪些基本特征 ？这些特征又与什么有关？ </w:t>
            </w:r>
            <w:r>
              <w:rPr>
                <w:sz w:val="24"/>
              </w:rPr>
              <w:t>响度，音调，音色</w:t>
            </w:r>
          </w:p>
        </w:tc>
      </w:tr>
    </w:tbl>
    <w:p>
      <w:pPr>
        <w:spacing w:after="0" w:line="440" w:lineRule="atLeast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860" w:bottom="1420" w:left="860" w:header="720" w:footer="1231" w:gutter="0"/>
          <w:pgNumType w:start="1"/>
          <w:cols w:space="720" w:num="1"/>
        </w:sectPr>
      </w:pPr>
    </w:p>
    <w:p>
      <w:pPr>
        <w:pStyle w:val="2"/>
        <w:ind w:left="104"/>
        <w:rPr>
          <w:rFonts w:ascii="Microsoft JhengHei"/>
          <w:sz w:val="20"/>
        </w:rPr>
      </w:pPr>
      <w:r>
        <w:pict>
          <v:shape id="_x0000_s1026" o:spid="_x0000_s1026" o:spt="202" type="#_x0000_t202" style="position:absolute;left:0pt;margin-left:48.4pt;margin-top:454.35pt;height:113.95pt;width:497.9pt;mso-position-horizontal-relative:page;mso-position-vertical-relative:page;z-index:251661312;mso-width-relative:page;mso-height-relative:page;" filled="f" stroked="t" coordsize="21600,21600">
            <v:path/>
            <v:fill on="f" focussize="0,0"/>
            <v:stroke weight="0.5pt" color="#000000"/>
            <v:imagedata o:title=""/>
            <o:lock v:ext="edit"/>
            <v:textbox inset="0mm,0mm,0mm,0mm">
              <w:txbxContent>
                <w:p>
                  <w:pPr>
                    <w:spacing w:before="53"/>
                    <w:ind w:left="103" w:right="0" w:firstLine="0"/>
                    <w:jc w:val="left"/>
                    <w:rPr>
                      <w:rFonts w:hint="eastAsia" w:ascii="Microsoft JhengHei" w:eastAsia="Microsoft JhengHei"/>
                      <w:b/>
                      <w:sz w:val="24"/>
                    </w:rPr>
                  </w:pPr>
                  <w:r>
                    <w:rPr>
                      <w:rFonts w:hint="eastAsia" w:ascii="Microsoft JhengHei" w:eastAsia="Microsoft JhengHei"/>
                      <w:b/>
                      <w:sz w:val="24"/>
                    </w:rPr>
                    <w:t>板书设计：</w:t>
                  </w:r>
                </w:p>
                <w:p>
                  <w:pPr>
                    <w:pStyle w:val="2"/>
                    <w:spacing w:before="78"/>
                  </w:pPr>
                  <w:r>
                    <w:t>乐音的特性</w:t>
                  </w:r>
                </w:p>
                <w:p>
                  <w:pPr>
                    <w:pStyle w:val="2"/>
                    <w:spacing w:line="440" w:lineRule="atLeast"/>
                    <w:ind w:left="103" w:right="7444"/>
                    <w:jc w:val="both"/>
                  </w:pPr>
                  <w:r>
                    <w:t>一、响度：声音的强弱二、音调：声音的高低三、音色：声音的品质</w:t>
                  </w:r>
                </w:p>
              </w:txbxContent>
            </v:textbox>
          </v:shape>
        </w:pict>
      </w:r>
      <w:r>
        <w:rPr>
          <w:rFonts w:ascii="Microsoft JhengHei"/>
          <w:position w:val="0"/>
          <w:sz w:val="20"/>
        </w:rPr>
        <w:pict>
          <v:shape id="_x0000_s1027" o:spid="_x0000_s1027" o:spt="202" type="#_x0000_t202" style="height:382.15pt;width:497.9pt;" filled="f" stroked="t" coordsize="21600,21600">
            <v:path/>
            <v:fill on="f" focussize="0,0"/>
            <v:stroke weight="0.5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32"/>
                    <w:ind w:left="103"/>
                  </w:pPr>
                  <w:r>
                    <w:t>二、对声音特性的理解</w:t>
                  </w:r>
                </w:p>
                <w:p>
                  <w:pPr>
                    <w:pStyle w:val="2"/>
                    <w:numPr>
                      <w:ilvl w:val="0"/>
                      <w:numId w:val="3"/>
                    </w:numPr>
                    <w:tabs>
                      <w:tab w:val="left" w:pos="944"/>
                    </w:tabs>
                    <w:spacing w:before="133" w:after="0" w:line="240" w:lineRule="auto"/>
                    <w:ind w:left="944" w:right="0" w:hanging="362"/>
                    <w:jc w:val="left"/>
                  </w:pPr>
                  <w:r>
                    <w:t>响度：声音的强弱</w:t>
                  </w:r>
                </w:p>
                <w:p>
                  <w:pPr>
                    <w:pStyle w:val="2"/>
                    <w:spacing w:before="132" w:line="343" w:lineRule="auto"/>
                    <w:ind w:right="3364"/>
                  </w:pPr>
                  <w:r>
                    <w:t>让学生体会声音的强弱是什么回事，怎样体现的叫响度。师生活动</w:t>
                  </w:r>
                </w:p>
                <w:p>
                  <w:pPr>
                    <w:pStyle w:val="2"/>
                    <w:spacing w:before="1"/>
                  </w:pPr>
                  <w:r>
                    <w:t>同一句话，或歌词，叫同一个学生轻哼，大声唱两遍，体会响度的含义。</w:t>
                  </w:r>
                </w:p>
                <w:p>
                  <w:pPr>
                    <w:pStyle w:val="2"/>
                    <w:numPr>
                      <w:ilvl w:val="0"/>
                      <w:numId w:val="3"/>
                    </w:numPr>
                    <w:tabs>
                      <w:tab w:val="left" w:pos="944"/>
                    </w:tabs>
                    <w:spacing w:before="132" w:after="0" w:line="240" w:lineRule="auto"/>
                    <w:ind w:left="944" w:right="0" w:hanging="362"/>
                    <w:jc w:val="left"/>
                  </w:pPr>
                  <w:r>
                    <w:t>音调：声音的高低</w:t>
                  </w:r>
                </w:p>
                <w:p>
                  <w:pPr>
                    <w:pStyle w:val="2"/>
                    <w:spacing w:before="133"/>
                  </w:pPr>
                  <w:r>
                    <w:t>就是声音的尖锐和粗沉的区别。</w:t>
                  </w:r>
                </w:p>
                <w:p>
                  <w:pPr>
                    <w:pStyle w:val="2"/>
                    <w:spacing w:before="132" w:line="343" w:lineRule="auto"/>
                    <w:ind w:right="3364"/>
                  </w:pPr>
                  <w:r>
                    <w:t>让学生体会声音的高低是什么回事，怎样体现的叫音调。师生活动</w:t>
                  </w:r>
                </w:p>
                <w:p>
                  <w:pPr>
                    <w:pStyle w:val="2"/>
                    <w:spacing w:before="1"/>
                  </w:pPr>
                  <w:r>
                    <w:t>男生，女生唱同一歌词。</w:t>
                  </w:r>
                </w:p>
                <w:p>
                  <w:pPr>
                    <w:pStyle w:val="2"/>
                    <w:numPr>
                      <w:ilvl w:val="0"/>
                      <w:numId w:val="3"/>
                    </w:numPr>
                    <w:tabs>
                      <w:tab w:val="left" w:pos="944"/>
                    </w:tabs>
                    <w:spacing w:before="132" w:after="0" w:line="240" w:lineRule="auto"/>
                    <w:ind w:left="944" w:right="0" w:hanging="362"/>
                    <w:jc w:val="left"/>
                  </w:pPr>
                  <w:r>
                    <w:t>音色：声音的品质</w:t>
                  </w:r>
                </w:p>
                <w:p>
                  <w:pPr>
                    <w:pStyle w:val="2"/>
                    <w:spacing w:before="133" w:line="343" w:lineRule="auto"/>
                    <w:ind w:right="3364"/>
                  </w:pPr>
                  <w:r>
                    <w:t>让学生体会声音的品质是什么回事，怎样体现的叫音色。师生活动</w:t>
                  </w:r>
                </w:p>
                <w:p>
                  <w:pPr>
                    <w:pStyle w:val="2"/>
                  </w:pPr>
                  <w:r>
                    <w:t>听不同乐器演奏同一首歌</w:t>
                  </w:r>
                </w:p>
                <w:p>
                  <w:pPr>
                    <w:pStyle w:val="2"/>
                    <w:spacing w:before="133" w:line="343" w:lineRule="auto"/>
                    <w:ind w:left="103" w:right="6004" w:firstLine="480"/>
                  </w:pPr>
                  <w:r>
                    <w:t>小结：学生回顾本节课主要内容三、布置作业</w:t>
                  </w:r>
                </w:p>
                <w:p>
                  <w:pPr>
                    <w:pStyle w:val="2"/>
                    <w:ind w:left="780"/>
                  </w:pPr>
                  <w:r>
                    <w:t>教师：课后请仔细阅读课文，完成课后作业。</w:t>
                  </w:r>
                </w:p>
              </w:txbxContent>
            </v:textbox>
            <w10:wrap type="none"/>
            <w10:anchorlock/>
          </v:shape>
        </w:pict>
      </w:r>
    </w:p>
    <w:sectPr>
      <w:pgSz w:w="11910" w:h="16840"/>
      <w:pgMar w:top="1420" w:right="860" w:bottom="1420" w:left="8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i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7198AA"/>
    <w:multiLevelType w:val="multilevel"/>
    <w:tmpl w:val="9C7198AA"/>
    <w:lvl w:ilvl="0" w:tentative="0">
      <w:start w:val="1"/>
      <w:numFmt w:val="decimal"/>
      <w:lvlText w:val="%1."/>
      <w:lvlJc w:val="left"/>
      <w:pPr>
        <w:ind w:left="108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2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6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15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44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7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0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31" w:hanging="361"/>
      </w:pPr>
      <w:rPr>
        <w:rFonts w:hint="default"/>
        <w:lang w:val="zh-CN" w:eastAsia="zh-CN" w:bidi="zh-CN"/>
      </w:rPr>
    </w:lvl>
  </w:abstractNum>
  <w:abstractNum w:abstractNumId="1">
    <w:nsid w:val="251342A6"/>
    <w:multiLevelType w:val="multilevel"/>
    <w:tmpl w:val="251342A6"/>
    <w:lvl w:ilvl="0" w:tentative="0">
      <w:start w:val="2"/>
      <w:numFmt w:val="decimal"/>
      <w:lvlText w:val="%1."/>
      <w:lvlJc w:val="left"/>
      <w:pPr>
        <w:ind w:left="949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4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42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43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4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4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6" w:hanging="361"/>
      </w:pPr>
      <w:rPr>
        <w:rFonts w:hint="default"/>
        <w:lang w:val="zh-CN" w:eastAsia="zh-CN" w:bidi="zh-CN"/>
      </w:rPr>
    </w:lvl>
  </w:abstractNum>
  <w:abstractNum w:abstractNumId="2">
    <w:nsid w:val="40F245EA"/>
    <w:multiLevelType w:val="multilevel"/>
    <w:tmpl w:val="40F245EA"/>
    <w:lvl w:ilvl="0" w:tentative="0">
      <w:start w:val="1"/>
      <w:numFmt w:val="decimal"/>
      <w:lvlText w:val="%1."/>
      <w:lvlJc w:val="left"/>
      <w:pPr>
        <w:ind w:left="944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4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42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43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4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4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6" w:hanging="36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7664F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82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520</Words>
  <Characters>520</Characters>
  <TotalTime>0</TotalTime>
  <ScaleCrop>false</ScaleCrop>
  <LinksUpToDate>false</LinksUpToDate>
  <CharactersWithSpaces>525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2022-08-03T07:19:00Z</dcterms:created>
  <dc:creator>Administrator</dc:creator>
  <cp:lastModifiedBy>Administrator</cp:lastModifiedBy>
  <dcterms:modified xsi:type="dcterms:W3CDTF">2022-08-03T08:57:43Z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BB7584BD07804C32B6BB854B7F573105</vt:lpwstr>
  </property>
</Properties>
</file>